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Mary S. Biesecker Library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-147954</wp:posOffset>
            </wp:positionV>
            <wp:extent cx="1752600" cy="146685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National Library Week Contest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Draw us a picture of what you love about the library!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Official Rules: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Drawing must be on one piece of contest border paper.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You may make as many entries as you have reasons you love the library.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Each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drawing must include a copy of the entry form below and be signed by the artist.  There will be one winner from each category. 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Contest Categories:   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Pre-school- 4 years old and younger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Elementary-Grades K-3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Middle-Grades 4-8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High School-Grades 9-12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Adult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Deadline is Friday, April 5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.  All entries must be received by 6 pm in the library located at 230 N. Rosina Avenue, Somerset, PA 15501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Prizes include gift cards and books and will be awarded during National Library Week. 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-----------------------------------------------------------------------------------------------------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Name:__________________________ Telephone Number:____________________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Age:______Grade:__________Address:___________________________________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8"/>
          <w:szCs w:val="28"/>
        </w:rPr>
      </w:pPr>
      <w:bookmarkStart w:colFirst="0" w:colLast="0" w:name="_heading=h.6bsfskotbug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Contest Category (circle one):    </w:t>
      </w:r>
    </w:p>
    <w:p w:rsidR="00000000" w:rsidDel="00000000" w:rsidP="00000000" w:rsidRDefault="00000000" w:rsidRPr="00000000" w14:paraId="00000013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Pre-school- 4years old and younger</w:t>
      </w:r>
    </w:p>
    <w:p w:rsidR="00000000" w:rsidDel="00000000" w:rsidP="00000000" w:rsidRDefault="00000000" w:rsidRPr="00000000" w14:paraId="00000014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Elementary-Grades K-3 </w:t>
      </w:r>
    </w:p>
    <w:p w:rsidR="00000000" w:rsidDel="00000000" w:rsidP="00000000" w:rsidRDefault="00000000" w:rsidRPr="00000000" w14:paraId="00000015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Middle-Grades 4-8</w:t>
      </w:r>
    </w:p>
    <w:p w:rsidR="00000000" w:rsidDel="00000000" w:rsidP="00000000" w:rsidRDefault="00000000" w:rsidRPr="00000000" w14:paraId="00000016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High School-Grades 9-12</w:t>
      </w:r>
    </w:p>
    <w:p w:rsidR="00000000" w:rsidDel="00000000" w:rsidP="00000000" w:rsidRDefault="00000000" w:rsidRPr="00000000" w14:paraId="00000017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Adult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Parent signature indicating approval of entry and participation (if entrant is under 18 years of age)_________________________________________________________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E0A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0A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0A0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9gZl14ZPZ+f6q6uEnvq1gUViA==">CgMxLjAyDmguNmJzZnNrb3RidWd2OAByITEwMGZuVEVnMmtuaDF2UE10MjRwWVh1M29zNUQ4ZTN3Yg==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2025-03-14T19:12:00Z</dcterms:created>
  <dc:creator>BEAST2.0</dc:creator>
</cp:coreProperties>
</file>